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bookmarkStart w:id="2" w:name="_Hlk190783026"/>
    <w:p w14:paraId="227BFE9F" w14:textId="77777777" w:rsidR="00D06AF6" w:rsidRDefault="00D06AF6" w:rsidP="00D06AF6">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E0A7B20"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AA06C53" w14:textId="77777777" w:rsidR="004C7BA5" w:rsidRPr="00D65669" w:rsidRDefault="004C7BA5" w:rsidP="004C7BA5">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57688877" w14:textId="77777777" w:rsidR="004C7BA5" w:rsidRDefault="004C7BA5" w:rsidP="004C7BA5">
      <w:pPr>
        <w:spacing w:after="156" w:line="259" w:lineRule="auto"/>
        <w:jc w:val="center"/>
        <w:rPr>
          <w:rFonts w:ascii="Calibri" w:eastAsia="Calibri" w:hAnsi="Calibri" w:cs="Calibri"/>
          <w:color w:val="000000" w:themeColor="text1"/>
          <w:sz w:val="24"/>
          <w:szCs w:val="24"/>
          <w:lang w:val="en-US"/>
        </w:rPr>
      </w:pPr>
      <w:r w:rsidRPr="006959FE">
        <w:rPr>
          <w:rFonts w:ascii="Calibri" w:eastAsia="Calibri" w:hAnsi="Calibri" w:cs="Calibri"/>
          <w:color w:val="000000" w:themeColor="text1"/>
          <w:sz w:val="24"/>
          <w:szCs w:val="24"/>
        </w:rPr>
        <w:t xml:space="preserve">Поставка </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під ключ</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оі</w:t>
      </w:r>
      <w:r w:rsidRPr="006959FE">
        <w:rPr>
          <w:rFonts w:ascii="Calibri" w:eastAsia="Calibri" w:hAnsi="Calibri" w:cs="Calibri"/>
          <w:color w:val="000000" w:themeColor="text1"/>
          <w:sz w:val="24"/>
          <w:szCs w:val="24"/>
        </w:rPr>
        <w:t xml:space="preserve"> систем</w:t>
      </w:r>
      <w:r w:rsidRPr="006959FE">
        <w:rPr>
          <w:rFonts w:ascii="Calibri" w:eastAsia="Calibri" w:hAnsi="Calibri" w:cs="Calibri"/>
          <w:color w:val="000000" w:themeColor="text1"/>
          <w:sz w:val="24"/>
          <w:szCs w:val="24"/>
          <w:lang w:val="uk-UA"/>
        </w:rPr>
        <w:t>и</w:t>
      </w:r>
      <w:r w:rsidRPr="006959FE">
        <w:rPr>
          <w:rFonts w:ascii="Calibri" w:eastAsia="Calibri" w:hAnsi="Calibri" w:cs="Calibri"/>
          <w:color w:val="000000" w:themeColor="text1"/>
          <w:sz w:val="24"/>
          <w:szCs w:val="24"/>
        </w:rPr>
        <w:t xml:space="preserve"> з біговим тренажером з автоматичним керування</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ст</w:t>
      </w:r>
      <w:r w:rsidRPr="006959FE">
        <w:rPr>
          <w:rFonts w:ascii="Calibri" w:eastAsia="Calibri" w:hAnsi="Calibri" w:cs="Calibri"/>
          <w:color w:val="000000" w:themeColor="text1"/>
          <w:sz w:val="24"/>
          <w:szCs w:val="24"/>
          <w:lang w:val="uk-UA"/>
        </w:rPr>
        <w:t>о</w:t>
      </w:r>
      <w:r w:rsidRPr="006959FE">
        <w:rPr>
          <w:rFonts w:ascii="Calibri" w:eastAsia="Calibri" w:hAnsi="Calibri" w:cs="Calibri"/>
          <w:color w:val="000000" w:themeColor="text1"/>
          <w:sz w:val="24"/>
          <w:szCs w:val="24"/>
        </w:rPr>
        <w:t>л</w:t>
      </w:r>
      <w:r w:rsidRPr="006959FE">
        <w:rPr>
          <w:rFonts w:ascii="Calibri" w:eastAsia="Calibri" w:hAnsi="Calibri" w:cs="Calibri"/>
          <w:color w:val="000000" w:themeColor="text1"/>
          <w:sz w:val="24"/>
          <w:szCs w:val="24"/>
          <w:lang w:val="uk-UA"/>
        </w:rPr>
        <w:t>у</w:t>
      </w:r>
      <w:r w:rsidRPr="006959FE">
        <w:rPr>
          <w:rFonts w:ascii="Calibri" w:eastAsia="Calibri" w:hAnsi="Calibri" w:cs="Calibri"/>
          <w:color w:val="000000" w:themeColor="text1"/>
          <w:sz w:val="24"/>
          <w:szCs w:val="24"/>
        </w:rPr>
        <w:t xml:space="preserve"> для терапії широк</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з електричним регулюванням висоти</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тельов</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підйомник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підйомним кронштейном, підвісною рейковою та зарядною системами (комплектація для активної реабілітації з динамічним модулем) з Н-подібною рейковою системою</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толик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мануальн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для реабілітації з навантаженням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в</w:t>
      </w:r>
      <w:r w:rsidRPr="006959FE">
        <w:rPr>
          <w:rFonts w:ascii="Calibri" w:eastAsia="Calibri" w:hAnsi="Calibri" w:cs="Calibri"/>
          <w:color w:val="000000" w:themeColor="text1"/>
          <w:sz w:val="24"/>
          <w:szCs w:val="24"/>
        </w:rPr>
        <w:t>ертикалізатор</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регулюванням висоти по горизонталі i вертикалі з електричним приводом</w:t>
      </w:r>
      <w:r w:rsidRPr="006959FE">
        <w:rPr>
          <w:sz w:val="24"/>
          <w:szCs w:val="24"/>
          <w:lang w:val="uk-UA"/>
        </w:rPr>
        <w:t xml:space="preserve"> </w:t>
      </w:r>
      <w:r w:rsidRPr="006959FE">
        <w:rPr>
          <w:rFonts w:ascii="Calibri" w:eastAsia="Calibri" w:hAnsi="Calibri" w:cs="Calibri"/>
          <w:color w:val="000000" w:themeColor="text1"/>
          <w:sz w:val="24"/>
          <w:szCs w:val="24"/>
        </w:rPr>
        <w:t xml:space="preserve">в КЗ КОР «СПЕЦІАЛІЗОВАНИЙ ОБЛАСНИЙ БУДИНОК ДИТИНИ </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rPr>
        <w:t>. БІЛА ЦЕРКВА», вул.</w:t>
      </w:r>
      <w:r w:rsidRPr="006959FE">
        <w:rPr>
          <w:rFonts w:ascii="Calibri" w:eastAsia="Calibri" w:hAnsi="Calibri" w:cs="Calibri"/>
          <w:color w:val="000000" w:themeColor="text1"/>
          <w:sz w:val="24"/>
          <w:szCs w:val="24"/>
          <w:lang w:val="uk-UA"/>
        </w:rPr>
        <w:t xml:space="preserve"> Добровольчих батальйонів</w:t>
      </w:r>
      <w:r w:rsidRPr="006959FE">
        <w:rPr>
          <w:rFonts w:ascii="Calibri" w:eastAsia="Calibri" w:hAnsi="Calibri" w:cs="Calibri"/>
          <w:color w:val="000000" w:themeColor="text1"/>
          <w:sz w:val="24"/>
          <w:szCs w:val="24"/>
        </w:rPr>
        <w:t xml:space="preserve">, </w:t>
      </w:r>
      <w:r w:rsidRPr="006959FE">
        <w:rPr>
          <w:rFonts w:ascii="Calibri" w:eastAsia="Calibri" w:hAnsi="Calibri" w:cs="Calibri"/>
          <w:color w:val="000000" w:themeColor="text1"/>
          <w:sz w:val="24"/>
          <w:szCs w:val="24"/>
          <w:lang w:val="uk-UA"/>
        </w:rPr>
        <w:t>6</w:t>
      </w:r>
      <w:r w:rsidRPr="006959FE">
        <w:rPr>
          <w:rFonts w:ascii="Calibri" w:eastAsia="Calibri" w:hAnsi="Calibri" w:cs="Calibri"/>
          <w:color w:val="000000" w:themeColor="text1"/>
          <w:sz w:val="24"/>
          <w:szCs w:val="24"/>
        </w:rPr>
        <w:t>,</w:t>
      </w:r>
      <w:r>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rPr>
        <w:t>м. Б</w:t>
      </w:r>
      <w:r>
        <w:rPr>
          <w:rFonts w:ascii="Calibri" w:eastAsia="Calibri" w:hAnsi="Calibri" w:cs="Calibri"/>
          <w:color w:val="000000" w:themeColor="text1"/>
          <w:sz w:val="24"/>
          <w:szCs w:val="24"/>
          <w:lang w:val="uk-UA"/>
        </w:rPr>
        <w:t>іла Церква</w:t>
      </w:r>
      <w:r w:rsidRPr="00D65669">
        <w:rPr>
          <w:rFonts w:ascii="Calibri" w:eastAsia="Calibri" w:hAnsi="Calibri" w:cs="Calibri"/>
          <w:color w:val="000000" w:themeColor="text1"/>
          <w:sz w:val="24"/>
          <w:szCs w:val="24"/>
        </w:rPr>
        <w:t>, Київська область, 0</w:t>
      </w:r>
      <w:r>
        <w:rPr>
          <w:rFonts w:ascii="Calibri" w:eastAsia="Calibri" w:hAnsi="Calibri" w:cs="Calibri"/>
          <w:color w:val="000000" w:themeColor="text1"/>
          <w:sz w:val="24"/>
          <w:szCs w:val="24"/>
          <w:lang w:val="uk-UA"/>
        </w:rPr>
        <w:t>9113</w:t>
      </w:r>
      <w:r w:rsidRPr="00D65669">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lang w:val="uk-UA"/>
        </w:rPr>
        <w:t>Україна</w:t>
      </w:r>
    </w:p>
    <w:p w14:paraId="60480EAD" w14:textId="77777777" w:rsidR="004C7BA5" w:rsidRPr="005C7A27" w:rsidRDefault="004C7BA5" w:rsidP="004C7BA5">
      <w:pPr>
        <w:spacing w:after="0" w:line="259" w:lineRule="auto"/>
        <w:ind w:right="47"/>
        <w:jc w:val="center"/>
        <w:rPr>
          <w:rFonts w:ascii="Calibri" w:eastAsia="Calibri" w:hAnsi="Calibri" w:cs="Calibri"/>
        </w:rPr>
      </w:pPr>
      <w:r>
        <w:rPr>
          <w:rFonts w:ascii="Calibri" w:eastAsia="Calibri" w:hAnsi="Calibri" w:cs="Calibri"/>
          <w:b/>
          <w:lang w:val="uk-UA"/>
        </w:rPr>
        <w:t>НАЦІОНАЛЬНИЙ ТЕНДЕР</w:t>
      </w:r>
      <w:r w:rsidRPr="005C7A27">
        <w:t xml:space="preserve">: </w:t>
      </w:r>
      <w:r w:rsidRPr="005C7A27">
        <w:rPr>
          <w:b/>
          <w:bCs/>
        </w:rPr>
        <w:t>PRF_UKR_25_0</w:t>
      </w:r>
      <w:r>
        <w:rPr>
          <w:b/>
          <w:bCs/>
        </w:rPr>
        <w:t>38</w:t>
      </w:r>
      <w:r w:rsidRPr="005C7A27">
        <w:rPr>
          <w:b/>
          <w:bCs/>
        </w:rPr>
        <w:t>_LV</w:t>
      </w:r>
    </w:p>
    <w:p w14:paraId="4767EDB2" w14:textId="57DACAE6" w:rsidR="004C7BA5" w:rsidRDefault="004C7BA5" w:rsidP="004C7BA5">
      <w:pPr>
        <w:spacing w:after="0" w:line="259" w:lineRule="auto"/>
        <w:ind w:right="45"/>
        <w:jc w:val="center"/>
        <w:rPr>
          <w:lang w:val="en-US"/>
        </w:rPr>
      </w:pPr>
      <w:r>
        <w:rPr>
          <w:rFonts w:ascii="Calibri" w:eastAsia="Calibri" w:hAnsi="Calibri" w:cs="Calibri"/>
          <w:b/>
          <w:lang w:val="uk-UA"/>
        </w:rPr>
        <w:t>Дата оприлюднення</w:t>
      </w:r>
      <w:r w:rsidRPr="005C7A27">
        <w:t xml:space="preserve">: </w:t>
      </w:r>
      <w:r>
        <w:rPr>
          <w:lang w:val="en-US"/>
        </w:rPr>
        <w:t>1</w:t>
      </w:r>
      <w:r w:rsidR="00604055">
        <w:rPr>
          <w:lang w:val="en-US"/>
        </w:rPr>
        <w:t>3</w:t>
      </w:r>
      <w:r>
        <w:rPr>
          <w:lang w:val="en-US"/>
        </w:rPr>
        <w:t xml:space="preserve"> </w:t>
      </w:r>
      <w:r>
        <w:rPr>
          <w:lang w:val="uk-UA"/>
        </w:rPr>
        <w:t xml:space="preserve">березня 2025 </w:t>
      </w:r>
    </w:p>
    <w:p w14:paraId="7916A040" w14:textId="26288C48" w:rsidR="004C7BA5" w:rsidRPr="00A97000" w:rsidRDefault="004C7BA5" w:rsidP="004C7BA5">
      <w:pPr>
        <w:spacing w:after="0" w:line="259" w:lineRule="auto"/>
        <w:ind w:right="45"/>
        <w:jc w:val="center"/>
        <w:rPr>
          <w:rFonts w:ascii="Calibri" w:eastAsia="Calibri" w:hAnsi="Calibri" w:cs="Calibri"/>
          <w:lang w:val="en-US"/>
        </w:rPr>
      </w:pPr>
      <w:r>
        <w:rPr>
          <w:rFonts w:ascii="Calibri" w:eastAsia="Calibri" w:hAnsi="Calibri" w:cs="Calibri"/>
          <w:b/>
          <w:bCs/>
          <w:lang w:val="uk-UA"/>
        </w:rPr>
        <w:t>Кінцевий термін подання тендерних пропозицій</w:t>
      </w:r>
      <w:r w:rsidRPr="005C7A27">
        <w:rPr>
          <w:rFonts w:ascii="Calibri" w:eastAsia="Calibri" w:hAnsi="Calibri" w:cs="Calibri"/>
        </w:rPr>
        <w:t xml:space="preserve">: </w:t>
      </w:r>
      <w:r>
        <w:rPr>
          <w:rFonts w:ascii="Calibri" w:eastAsia="Calibri" w:hAnsi="Calibri" w:cs="Calibri"/>
          <w:lang w:val="en-US"/>
        </w:rPr>
        <w:t>2</w:t>
      </w:r>
      <w:r w:rsidR="00604055">
        <w:rPr>
          <w:rFonts w:ascii="Calibri" w:eastAsia="Calibri" w:hAnsi="Calibri" w:cs="Calibri"/>
          <w:lang w:val="en-US"/>
        </w:rPr>
        <w:t>8</w:t>
      </w:r>
      <w:r>
        <w:rPr>
          <w:rFonts w:ascii="Calibri" w:eastAsia="Calibri" w:hAnsi="Calibri" w:cs="Calibri"/>
          <w:lang w:val="uk-UA"/>
        </w:rPr>
        <w:t xml:space="preserve"> березня </w:t>
      </w:r>
      <w:r w:rsidRPr="005C7A27">
        <w:rPr>
          <w:rFonts w:ascii="Calibri" w:eastAsia="Calibri" w:hAnsi="Calibri" w:cs="Calibri"/>
        </w:rPr>
        <w:t>, 2025</w:t>
      </w:r>
      <w:r>
        <w:rPr>
          <w:rFonts w:ascii="Calibri" w:eastAsia="Calibri" w:hAnsi="Calibri" w:cs="Calibri"/>
          <w:lang w:val="uk-UA"/>
        </w:rPr>
        <w:t xml:space="preserve"> 1</w:t>
      </w:r>
      <w:r w:rsidR="00604055">
        <w:rPr>
          <w:rFonts w:ascii="Calibri" w:eastAsia="Calibri" w:hAnsi="Calibri" w:cs="Calibri"/>
          <w:lang w:val="en-US"/>
        </w:rPr>
        <w:t>2</w:t>
      </w:r>
      <w:r>
        <w:rPr>
          <w:rFonts w:ascii="Calibri" w:eastAsia="Calibri" w:hAnsi="Calibri" w:cs="Calibri"/>
          <w:lang w:val="en-US"/>
        </w:rPr>
        <w:t>:00 UTC +2</w:t>
      </w:r>
    </w:p>
    <w:p w14:paraId="11BD804A" w14:textId="740EA83D" w:rsidR="00D06AF6" w:rsidRPr="00C35237" w:rsidRDefault="004C7BA5" w:rsidP="004C7BA5">
      <w:pPr>
        <w:spacing w:after="110" w:line="259" w:lineRule="auto"/>
        <w:jc w:val="center"/>
        <w:rPr>
          <w:rFonts w:ascii="Calibri" w:eastAsia="Calibri" w:hAnsi="Calibri" w:cs="Calibri"/>
          <w:lang w:val="uk-UA"/>
        </w:rPr>
      </w:pPr>
      <w:r>
        <w:rPr>
          <w:rFonts w:ascii="Calibri" w:eastAsia="Calibri" w:hAnsi="Calibri" w:cs="Calibri"/>
          <w:b/>
          <w:lang w:val="uk-UA"/>
        </w:rPr>
        <w:t>Контакт для запитань</w:t>
      </w:r>
      <w:r>
        <w:rPr>
          <w:rFonts w:ascii="Calibri" w:eastAsia="Calibri" w:hAnsi="Calibri" w:cs="Calibri"/>
          <w:b/>
          <w:lang w:val="en-US"/>
        </w:rPr>
        <w:t>:</w:t>
      </w:r>
      <w:r>
        <w:rPr>
          <w:rFonts w:ascii="Calibri" w:eastAsia="Calibri" w:hAnsi="Calibri" w:cs="Calibri"/>
          <w:b/>
          <w:lang w:val="uk-UA"/>
        </w:rPr>
        <w:t xml:space="preserve"> </w:t>
      </w:r>
      <w:r w:rsidRPr="007D19AE">
        <w:rPr>
          <w:b/>
          <w:bCs/>
          <w:color w:val="467886"/>
          <w:u w:val="single" w:color="467886"/>
          <w:shd w:val="clear" w:color="auto" w:fill="FFFF00"/>
        </w:rPr>
        <w:t>tenderasb@asb.org.ua</w:t>
      </w:r>
      <w:r w:rsidRPr="005C7A27">
        <w:rPr>
          <w:rFonts w:ascii="Calibri" w:eastAsia="Calibri" w:hAnsi="Calibri" w:cs="Calibri"/>
        </w:rPr>
        <w:t xml:space="preserve"> </w:t>
      </w:r>
      <w:r w:rsidR="00D06AF6">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588F05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bookmarkEnd w:id="2"/>
    <w:p w14:paraId="6CA18BE6" w14:textId="47E37BD2" w:rsidR="008820F3" w:rsidRDefault="00D06AF6"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2BBAA2E2">
        <w:rPr>
          <w:rFonts w:ascii="Calibri" w:eastAsia="Calibri" w:hAnsi="Calibri" w:cs="Calibri"/>
          <w:b/>
          <w:bCs/>
        </w:rPr>
        <w:t xml:space="preserve"> </w:t>
      </w:r>
      <w:r>
        <w:rPr>
          <w:rFonts w:ascii="Calibri" w:eastAsia="Calibri" w:hAnsi="Calibri" w:cs="Calibri"/>
          <w:b/>
          <w:bCs/>
          <w:lang w:val="uk-UA"/>
        </w:rPr>
        <w:t>№</w:t>
      </w:r>
      <w:r w:rsidR="3ACE3DDB" w:rsidRPr="2BBAA2E2">
        <w:rPr>
          <w:rFonts w:ascii="Calibri" w:eastAsia="Calibri" w:hAnsi="Calibri" w:cs="Calibri"/>
          <w:b/>
          <w:bCs/>
        </w:rPr>
        <w:t>1</w:t>
      </w:r>
      <w:r>
        <w:rPr>
          <w:rFonts w:ascii="Calibri" w:eastAsia="Calibri" w:hAnsi="Calibri" w:cs="Calibri"/>
          <w:b/>
          <w:bCs/>
          <w:lang w:val="uk-UA"/>
        </w:rPr>
        <w:t>3</w:t>
      </w:r>
    </w:p>
    <w:p w14:paraId="31FF8556" w14:textId="43BA5906" w:rsidR="00D06AF6" w:rsidRPr="00D06AF6" w:rsidRDefault="00D06AF6" w:rsidP="008820F3">
      <w:pPr>
        <w:spacing w:after="110" w:line="259" w:lineRule="auto"/>
        <w:jc w:val="center"/>
        <w:rPr>
          <w:rFonts w:ascii="Calibri" w:eastAsia="Calibri" w:hAnsi="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14:paraId="4FAB0F44" w14:textId="7D11F583" w:rsidR="000F43FA" w:rsidRDefault="000F43FA" w:rsidP="00692189">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0ABDAD86" w14:textId="0389F548" w:rsidR="00692189" w:rsidRPr="00693BD8" w:rsidRDefault="00D06AF6" w:rsidP="00D06AF6">
      <w:pPr>
        <w:spacing w:after="153" w:line="259" w:lineRule="auto"/>
        <w:rPr>
          <w:rFonts w:ascii="Calibri" w:eastAsia="Calibri" w:hAnsi="Calibri" w:cs="Calibri"/>
          <w:lang w:val="en-US"/>
        </w:rPr>
      </w:pPr>
      <w:r w:rsidRPr="00D06AF6">
        <w:rPr>
          <w:rFonts w:ascii="Calibri" w:eastAsia="Calibri" w:hAnsi="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00692189" w:rsidRPr="00693BD8"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A76F0" w14:textId="77777777" w:rsidR="00FE4633" w:rsidRDefault="00FE4633" w:rsidP="008D03F6">
      <w:pPr>
        <w:spacing w:after="0" w:line="240" w:lineRule="auto"/>
      </w:pPr>
      <w:r>
        <w:separator/>
      </w:r>
    </w:p>
  </w:endnote>
  <w:endnote w:type="continuationSeparator" w:id="0">
    <w:p w14:paraId="038481C6" w14:textId="77777777" w:rsidR="00FE4633" w:rsidRDefault="00FE4633"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CDF36" w14:textId="77777777" w:rsidR="00FE4633" w:rsidRDefault="00FE4633" w:rsidP="008D03F6">
      <w:pPr>
        <w:spacing w:after="0" w:line="240" w:lineRule="auto"/>
      </w:pPr>
      <w:r>
        <w:separator/>
      </w:r>
    </w:p>
  </w:footnote>
  <w:footnote w:type="continuationSeparator" w:id="0">
    <w:p w14:paraId="05324D09" w14:textId="77777777" w:rsidR="00FE4633" w:rsidRDefault="00FE4633"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54D6F"/>
    <w:rsid w:val="00060DA3"/>
    <w:rsid w:val="000B642F"/>
    <w:rsid w:val="000E1EF2"/>
    <w:rsid w:val="000F130E"/>
    <w:rsid w:val="000F43FA"/>
    <w:rsid w:val="00126ECF"/>
    <w:rsid w:val="0014020A"/>
    <w:rsid w:val="00143BB7"/>
    <w:rsid w:val="0018597A"/>
    <w:rsid w:val="001C0B85"/>
    <w:rsid w:val="001E5375"/>
    <w:rsid w:val="001E5DA2"/>
    <w:rsid w:val="00205372"/>
    <w:rsid w:val="002246FD"/>
    <w:rsid w:val="002528DD"/>
    <w:rsid w:val="00287969"/>
    <w:rsid w:val="0029184C"/>
    <w:rsid w:val="002C1F13"/>
    <w:rsid w:val="002E73E3"/>
    <w:rsid w:val="00340031"/>
    <w:rsid w:val="00383059"/>
    <w:rsid w:val="003932E7"/>
    <w:rsid w:val="003A5A3D"/>
    <w:rsid w:val="003B63F2"/>
    <w:rsid w:val="003C7C12"/>
    <w:rsid w:val="003D39ED"/>
    <w:rsid w:val="00431C9C"/>
    <w:rsid w:val="00481174"/>
    <w:rsid w:val="00487064"/>
    <w:rsid w:val="004C7BA5"/>
    <w:rsid w:val="004D6BB0"/>
    <w:rsid w:val="0053400C"/>
    <w:rsid w:val="005913FB"/>
    <w:rsid w:val="00604055"/>
    <w:rsid w:val="00630FD0"/>
    <w:rsid w:val="006322BA"/>
    <w:rsid w:val="0068748D"/>
    <w:rsid w:val="00692189"/>
    <w:rsid w:val="00693BD8"/>
    <w:rsid w:val="006A5FED"/>
    <w:rsid w:val="006B4521"/>
    <w:rsid w:val="006D2489"/>
    <w:rsid w:val="006F595A"/>
    <w:rsid w:val="00732DC3"/>
    <w:rsid w:val="00735668"/>
    <w:rsid w:val="008019E4"/>
    <w:rsid w:val="00803699"/>
    <w:rsid w:val="00817F8B"/>
    <w:rsid w:val="00822362"/>
    <w:rsid w:val="008424EE"/>
    <w:rsid w:val="008820F3"/>
    <w:rsid w:val="008A2732"/>
    <w:rsid w:val="008B15A6"/>
    <w:rsid w:val="008B556C"/>
    <w:rsid w:val="008D03F6"/>
    <w:rsid w:val="0091392E"/>
    <w:rsid w:val="00916177"/>
    <w:rsid w:val="00931F67"/>
    <w:rsid w:val="0095475C"/>
    <w:rsid w:val="00990238"/>
    <w:rsid w:val="009A09DE"/>
    <w:rsid w:val="009A1A48"/>
    <w:rsid w:val="009A477A"/>
    <w:rsid w:val="00A30A47"/>
    <w:rsid w:val="00A35DE4"/>
    <w:rsid w:val="00A533D6"/>
    <w:rsid w:val="00A87FEA"/>
    <w:rsid w:val="00AC3B99"/>
    <w:rsid w:val="00AD6DDF"/>
    <w:rsid w:val="00B06931"/>
    <w:rsid w:val="00B221B1"/>
    <w:rsid w:val="00B3449D"/>
    <w:rsid w:val="00BA537B"/>
    <w:rsid w:val="00C44688"/>
    <w:rsid w:val="00C66FC3"/>
    <w:rsid w:val="00C90CA8"/>
    <w:rsid w:val="00D06AF6"/>
    <w:rsid w:val="00D20BE2"/>
    <w:rsid w:val="00D25F5F"/>
    <w:rsid w:val="00D4352A"/>
    <w:rsid w:val="00DA0CE8"/>
    <w:rsid w:val="00DD6C93"/>
    <w:rsid w:val="00E12643"/>
    <w:rsid w:val="00E41E80"/>
    <w:rsid w:val="00E74A44"/>
    <w:rsid w:val="00EA1BBC"/>
    <w:rsid w:val="00EB055D"/>
    <w:rsid w:val="00EC51D7"/>
    <w:rsid w:val="00F87346"/>
    <w:rsid w:val="00FC1615"/>
    <w:rsid w:val="00FD6944"/>
    <w:rsid w:val="00FE0F22"/>
    <w:rsid w:val="00FE4633"/>
    <w:rsid w:val="00FE46BF"/>
    <w:rsid w:val="00FE5222"/>
    <w:rsid w:val="2BBAA2E2"/>
    <w:rsid w:val="3ACE3DDB"/>
    <w:rsid w:val="4D7CC3DA"/>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A034A5AB-B5D8-44F3-851D-DB895731B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4.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1029</Words>
  <Characters>588</Characters>
  <Application>Microsoft Office Word</Application>
  <DocSecurity>0</DocSecurity>
  <Lines>4</Lines>
  <Paragraphs>3</Paragraphs>
  <ScaleCrop>false</ScaleCrop>
  <Company>ASB</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29</cp:revision>
  <dcterms:created xsi:type="dcterms:W3CDTF">2022-04-22T13:49:00Z</dcterms:created>
  <dcterms:modified xsi:type="dcterms:W3CDTF">2025-03-13T09:37:00Z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